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32" w:rsidRDefault="00AB1432" w:rsidP="00AB1432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432" w:rsidRDefault="00AB1432" w:rsidP="00AB1432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AB1432" w:rsidRDefault="00AB1432" w:rsidP="00AB143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AB1432" w:rsidRDefault="00AB1432" w:rsidP="00AB143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AB1432" w:rsidRDefault="00AB1432" w:rsidP="00AB143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AB1432" w:rsidRDefault="00AB1432" w:rsidP="00AB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AB1432" w:rsidRDefault="00AB1432" w:rsidP="00AB1432">
      <w:pPr>
        <w:jc w:val="center"/>
        <w:rPr>
          <w:b/>
          <w:sz w:val="28"/>
          <w:szCs w:val="28"/>
        </w:rPr>
      </w:pPr>
    </w:p>
    <w:p w:rsidR="00AB1432" w:rsidRDefault="00AB1432" w:rsidP="00AB1432">
      <w:pPr>
        <w:tabs>
          <w:tab w:val="center" w:pos="4844"/>
        </w:tabs>
        <w:rPr>
          <w:b/>
        </w:rPr>
      </w:pPr>
      <w:r>
        <w:rPr>
          <w:b/>
        </w:rPr>
        <w:t xml:space="preserve">от 03.10.2013 года                                         №  75                </w:t>
      </w:r>
      <w:r>
        <w:rPr>
          <w:b/>
        </w:rPr>
        <w:tab/>
        <w:t xml:space="preserve">                             с.Кочетное</w:t>
      </w:r>
    </w:p>
    <w:p w:rsidR="00AB1432" w:rsidRDefault="00AB1432" w:rsidP="00AB1432">
      <w:pPr>
        <w:tabs>
          <w:tab w:val="center" w:pos="4844"/>
        </w:tabs>
        <w:rPr>
          <w:b/>
        </w:rPr>
      </w:pPr>
    </w:p>
    <w:p w:rsidR="00AB1432" w:rsidRDefault="00AB1432" w:rsidP="00AB1432">
      <w:pPr>
        <w:tabs>
          <w:tab w:val="center" w:pos="4844"/>
        </w:tabs>
        <w:rPr>
          <w:b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AB1432" w:rsidRDefault="00AB1432" w:rsidP="00AB1432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2013год</w:t>
      </w: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AB1432" w:rsidRDefault="00AB1432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2013 год»  с изменениями   №60 от 28.02.2013; №62 от 26.03.2013: № 67 от 20.05.2013 г.; №73 от 15.08.2013; №74 от 21.08.2013:</w:t>
      </w:r>
    </w:p>
    <w:p w:rsidR="00AB1432" w:rsidRDefault="00AB1432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 В пункте 1 цифры «1355,4» и «1390,4» заменить соответственно цифрами «1375,9» и «1410,9»</w:t>
      </w:r>
    </w:p>
    <w:p w:rsidR="00AB1432" w:rsidRDefault="00AB1432" w:rsidP="00AB1432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1.2 Приложение №1 «Поступление доходов в бюджет Кочетновского муниципального образования Ровенского муниципального района        Саратовской области на 2013 год» изложить в новой редакции согласно Приложению №1 к настоящему Решению.</w:t>
      </w:r>
    </w:p>
    <w:p w:rsidR="00AB1432" w:rsidRDefault="00AB1432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1.3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2013 год» изложить в новой редакции согласно Приложению №2 к настоящему Решению.</w:t>
      </w:r>
    </w:p>
    <w:p w:rsidR="00AB1432" w:rsidRDefault="00AB1432" w:rsidP="00AB143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 Приложение №4 «Распределение расходов бюджета Кочетновского муниципального образования Ровенского муниципального района Саратовской области на 2013 год по разделам, подразделам, целевым статьям функциональной классификации </w:t>
      </w:r>
      <w:r>
        <w:rPr>
          <w:sz w:val="28"/>
          <w:szCs w:val="28"/>
        </w:rPr>
        <w:lastRenderedPageBreak/>
        <w:t xml:space="preserve">расходов» изложить в новой редакции согласно Приложению №3 к настоящему Решению. </w:t>
      </w:r>
    </w:p>
    <w:p w:rsidR="00AB1432" w:rsidRDefault="00AB1432" w:rsidP="00AB143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AB1432" w:rsidRDefault="00AB1432" w:rsidP="00AB143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AB1432" w:rsidRDefault="00AB1432" w:rsidP="00AB143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В.И.Петровичев</w:t>
      </w:r>
      <w:r>
        <w:rPr>
          <w:b/>
          <w:sz w:val="28"/>
          <w:szCs w:val="28"/>
        </w:rPr>
        <w:tab/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</w:p>
    <w:p w:rsidR="00AB1432" w:rsidRDefault="00AB1432" w:rsidP="00AB1432">
      <w:pPr>
        <w:rPr>
          <w:sz w:val="20"/>
          <w:szCs w:val="20"/>
        </w:rPr>
      </w:pPr>
      <w:r>
        <w:rPr>
          <w:b/>
          <w:sz w:val="28"/>
          <w:szCs w:val="28"/>
        </w:rPr>
        <w:t xml:space="preserve">                                   </w:t>
      </w:r>
      <w:r>
        <w:rPr>
          <w:sz w:val="20"/>
          <w:szCs w:val="20"/>
        </w:rPr>
        <w:t xml:space="preserve">                                     Приложение № 1</w:t>
      </w:r>
    </w:p>
    <w:p w:rsidR="00AB1432" w:rsidRDefault="00AB1432" w:rsidP="00AB143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AB1432" w:rsidRDefault="00AB1432" w:rsidP="00AB1432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AB1432" w:rsidRDefault="00AB1432" w:rsidP="00AB1432">
      <w:pPr>
        <w:jc w:val="center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Саратовской области №75  от   03.10.2013 г.</w:t>
      </w:r>
      <w:r>
        <w:rPr>
          <w:sz w:val="20"/>
          <w:szCs w:val="20"/>
        </w:rPr>
        <w:t xml:space="preserve">            </w:t>
      </w:r>
    </w:p>
    <w:p w:rsidR="00AB1432" w:rsidRDefault="00AB1432" w:rsidP="00AB1432">
      <w:pPr>
        <w:jc w:val="center"/>
        <w:rPr>
          <w:sz w:val="20"/>
          <w:szCs w:val="20"/>
        </w:rPr>
      </w:pPr>
    </w:p>
    <w:p w:rsidR="00AB1432" w:rsidRDefault="00AB1432" w:rsidP="00AB143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Поступление доходов в бюджет Кочетновского муниципального образования</w:t>
      </w:r>
    </w:p>
    <w:p w:rsidR="00AB1432" w:rsidRDefault="00AB1432" w:rsidP="00AB143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Ровенского муниципального района на 2013год</w:t>
      </w:r>
    </w:p>
    <w:p w:rsidR="00AB1432" w:rsidRDefault="00AB1432" w:rsidP="00AB1432">
      <w:pPr>
        <w:jc w:val="center"/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</w:p>
    <w:tbl>
      <w:tblPr>
        <w:tblW w:w="1125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760"/>
        <w:gridCol w:w="1350"/>
        <w:gridCol w:w="1350"/>
      </w:tblGrid>
      <w:tr w:rsidR="00AB1432" w:rsidTr="00AB1432">
        <w:trPr>
          <w:gridAfter w:val="1"/>
          <w:wAfter w:w="1350" w:type="dxa"/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AB1432" w:rsidRDefault="00AB1432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1432" w:rsidRDefault="00AB1432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(тыс.руб)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AB1432" w:rsidTr="00AB1432">
        <w:trPr>
          <w:gridAfter w:val="1"/>
          <w:wAfter w:w="1350" w:type="dxa"/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626,3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Налоговые и неналоговые  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355,3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1 01 00000 00 0000 000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148,8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1 01 02000 01 0000 110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Налог на доходы 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148,8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1 05 00000 00 0000 000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Налоги на совокупный  доход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73,0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1 05 03000 01 0000 110   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 1 06 01000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Налог на имущество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1 06 01000 00 0000 110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1 06 06000 00 0000 110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98,5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1 06 06013 10 0000 110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85,5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1 06 06023 10 0000 110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налог, взимаемый по ставкам, установленными в соответствии с подпунктом 1 пункта 1 статьи 394 Налогового кодекса РФ и применяемым к объектам налогообложения, расположенным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13,0</w:t>
            </w:r>
          </w:p>
        </w:tc>
      </w:tr>
      <w:tr w:rsidR="00AB1432" w:rsidTr="00AB1432">
        <w:trPr>
          <w:gridAfter w:val="1"/>
          <w:wAfter w:w="1350" w:type="dxa"/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1 11 00000 00 0000 000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170,0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1 11 0501310 0000 120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Доходы, получаемые в виде арендной платы за земельные участки, государственная собственность на которые не 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  <w:lang w:val="en-US"/>
              </w:rPr>
              <w:t xml:space="preserve">1 11 05035 </w:t>
            </w:r>
            <w:r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  <w:lang w:val="en-US"/>
              </w:rPr>
              <w:t xml:space="preserve">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1 11 09 000 00 0000 000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111 09045 10 0000 120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AB1432" w:rsidTr="00AB1432">
        <w:trPr>
          <w:gridAfter w:val="1"/>
          <w:wAfter w:w="1350" w:type="dxa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1 14 06000 00 0000 000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100,0</w:t>
            </w:r>
          </w:p>
        </w:tc>
      </w:tr>
      <w:tr w:rsidR="00AB1432" w:rsidTr="00AB1432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1 14 06013 10 0000 430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AB1432" w:rsidTr="00AB1432">
        <w:trPr>
          <w:gridAfter w:val="1"/>
          <w:wAfter w:w="1350" w:type="dxa"/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2 00 00000 00 0000 000</w:t>
            </w:r>
          </w:p>
          <w:p w:rsidR="00AB1432" w:rsidRDefault="00AB14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749,6</w:t>
            </w:r>
          </w:p>
        </w:tc>
      </w:tr>
      <w:tr w:rsidR="00AB1432" w:rsidTr="00AB1432">
        <w:trPr>
          <w:gridAfter w:val="1"/>
          <w:wAfter w:w="1350" w:type="dxa"/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2 02 01001 00 0000 151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Дотации  бюджетам субъектов Российской Федерации и муниципальных образований.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692,8</w:t>
            </w:r>
          </w:p>
        </w:tc>
      </w:tr>
      <w:tr w:rsidR="00AB1432" w:rsidTr="00AB1432">
        <w:trPr>
          <w:gridAfter w:val="1"/>
          <w:wAfter w:w="1350" w:type="dxa"/>
          <w:trHeight w:val="21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2 02 01001 10 0001 151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уровня бюджетной обеспеченности </w:t>
            </w:r>
            <w:r>
              <w:rPr>
                <w:sz w:val="20"/>
                <w:szCs w:val="20"/>
              </w:rPr>
              <w:lastRenderedPageBreak/>
              <w:t>из районного фонда финансовой поддержки за счет местного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643,4</w:t>
            </w:r>
          </w:p>
        </w:tc>
      </w:tr>
      <w:tr w:rsidR="00AB1432" w:rsidTr="00AB1432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2 02 01001 10 0003 151 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уровня бюджетной обеспеченности</w:t>
            </w:r>
          </w:p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счет субвенции из областного бюджета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49,4</w:t>
            </w:r>
          </w:p>
        </w:tc>
      </w:tr>
      <w:tr w:rsidR="00AB1432" w:rsidTr="00AB1432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2 02 03000 00 0000 151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2 02 03015 00 0000 151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rPr>
          <w:gridAfter w:val="1"/>
          <w:wAfter w:w="1350" w:type="dxa"/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2 02 03015 10 0000 151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1432" w:rsidRDefault="00AB1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rPr>
          <w:gridAfter w:val="1"/>
          <w:wAfter w:w="1350" w:type="dxa"/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</w:p>
          <w:p w:rsidR="00AB1432" w:rsidRDefault="00AB14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1375,9</w:t>
            </w:r>
          </w:p>
        </w:tc>
      </w:tr>
    </w:tbl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</w:p>
    <w:p w:rsidR="00AB1432" w:rsidRDefault="00AB1432" w:rsidP="00AB143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Приложение № 2</w:t>
      </w:r>
    </w:p>
    <w:p w:rsidR="00AB1432" w:rsidRDefault="00AB1432" w:rsidP="00AB143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AB1432" w:rsidRDefault="00AB1432" w:rsidP="00AB1432">
      <w:pPr>
        <w:jc w:val="center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AB1432" w:rsidRDefault="00AB1432" w:rsidP="00AB1432">
      <w:pPr>
        <w:tabs>
          <w:tab w:val="left" w:pos="5670"/>
          <w:tab w:val="left" w:pos="8580"/>
        </w:tabs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Саратовской области №75   от 03</w:t>
      </w:r>
      <w:r>
        <w:rPr>
          <w:sz w:val="20"/>
          <w:szCs w:val="20"/>
        </w:rPr>
        <w:t>.10.2013 г</w:t>
      </w:r>
      <w:r>
        <w:rPr>
          <w:sz w:val="20"/>
          <w:szCs w:val="20"/>
        </w:rPr>
        <w:tab/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AB1432" w:rsidRDefault="00AB1432" w:rsidP="00AB1432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</w:t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(тыс.руб)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1266,6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803,5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Прочие мероприятия по благоустройству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1410,9</w:t>
            </w:r>
          </w:p>
        </w:tc>
      </w:tr>
    </w:tbl>
    <w:p w:rsidR="00AB1432" w:rsidRDefault="00AB1432" w:rsidP="00AB143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</w:t>
      </w: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rPr>
          <w:b/>
          <w:sz w:val="20"/>
          <w:szCs w:val="20"/>
        </w:rPr>
      </w:pPr>
    </w:p>
    <w:p w:rsidR="00AB1432" w:rsidRDefault="00AB1432" w:rsidP="00AB1432">
      <w:pPr>
        <w:jc w:val="right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</w:t>
      </w:r>
      <w:r>
        <w:rPr>
          <w:sz w:val="20"/>
          <w:szCs w:val="20"/>
        </w:rPr>
        <w:t>Приложение № 3</w:t>
      </w:r>
    </w:p>
    <w:p w:rsidR="00AB1432" w:rsidRDefault="00AB1432" w:rsidP="00AB143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</w:t>
      </w:r>
    </w:p>
    <w:p w:rsidR="00AB1432" w:rsidRDefault="00AB1432" w:rsidP="00AB1432">
      <w:pPr>
        <w:jc w:val="right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образования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Ровенского муниципального района</w:t>
      </w:r>
      <w:r>
        <w:rPr>
          <w:b/>
          <w:bCs/>
          <w:sz w:val="20"/>
          <w:szCs w:val="20"/>
        </w:rPr>
        <w:t xml:space="preserve">      </w:t>
      </w:r>
    </w:p>
    <w:p w:rsidR="00AB1432" w:rsidRDefault="00AB1432" w:rsidP="00AB1432">
      <w:pPr>
        <w:tabs>
          <w:tab w:val="left" w:pos="5670"/>
        </w:tabs>
        <w:jc w:val="right"/>
        <w:rPr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       Саратовской области  № 75   от 03.10.</w:t>
      </w:r>
      <w:r>
        <w:rPr>
          <w:sz w:val="20"/>
          <w:szCs w:val="20"/>
        </w:rPr>
        <w:t>2013г.</w:t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2013 год по разделам,                                                                                                             </w:t>
      </w:r>
    </w:p>
    <w:p w:rsidR="00AB1432" w:rsidRDefault="00AB1432" w:rsidP="00AB143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AB1432" w:rsidRDefault="00AB1432" w:rsidP="00AB143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(тыс.руб)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</w:t>
      </w:r>
    </w:p>
    <w:tbl>
      <w:tblPr>
        <w:tblpPr w:leftFromText="180" w:rightFromText="180" w:vertAnchor="text" w:tblpY="1"/>
        <w:tblOverlap w:val="never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630"/>
        <w:gridCol w:w="720"/>
        <w:gridCol w:w="990"/>
        <w:gridCol w:w="810"/>
        <w:gridCol w:w="1272"/>
      </w:tblGrid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1266,6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449,9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803,5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 органов государственной власти субъектов РФ 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803,5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0029500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Руководство и управление в сфере установленных функции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0013600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56,8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 в области национальной экономики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3400300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6,5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Уличное освещение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15,0</w:t>
            </w:r>
          </w:p>
        </w:tc>
      </w:tr>
      <w:tr w:rsidR="00AB1432" w:rsidTr="00AB143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432" w:rsidRDefault="00AB143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432" w:rsidRDefault="00AB143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1410,9</w:t>
            </w:r>
          </w:p>
        </w:tc>
      </w:tr>
    </w:tbl>
    <w:p w:rsidR="00AB1432" w:rsidRDefault="00AB1432" w:rsidP="00AB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AB1432" w:rsidRDefault="00AB1432" w:rsidP="00AB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AB1432" w:rsidRDefault="00AB1432" w:rsidP="00AB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AB1432" w:rsidRDefault="00AB1432" w:rsidP="00AB14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2013год» №75    от 03.10.2013 г.</w:t>
      </w:r>
    </w:p>
    <w:p w:rsidR="00AB1432" w:rsidRDefault="00AB1432" w:rsidP="00AB1432">
      <w:pPr>
        <w:jc w:val="center"/>
        <w:rPr>
          <w:b/>
          <w:sz w:val="28"/>
          <w:szCs w:val="28"/>
        </w:rPr>
      </w:pPr>
    </w:p>
    <w:p w:rsidR="00AB1432" w:rsidRDefault="00AB1432" w:rsidP="00AB1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sz w:val="28"/>
          <w:szCs w:val="28"/>
        </w:rPr>
        <w:t xml:space="preserve">Изменения в доходной части «плюс» 20,5 тыс. рублей </w:t>
      </w:r>
    </w:p>
    <w:p w:rsidR="00AB1432" w:rsidRDefault="00AB1432" w:rsidP="00AB1432">
      <w:pPr>
        <w:jc w:val="both"/>
        <w:rPr>
          <w:sz w:val="28"/>
          <w:szCs w:val="28"/>
        </w:rPr>
      </w:pPr>
    </w:p>
    <w:p w:rsidR="00AB1432" w:rsidRDefault="00AB1432" w:rsidP="00AB1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1.1</w:t>
      </w:r>
      <w:r>
        <w:rPr>
          <w:sz w:val="28"/>
          <w:szCs w:val="28"/>
        </w:rPr>
        <w:t xml:space="preserve"> Увеличить доходную часть  бюджета «плюс» 20,5 тыс. рублей </w:t>
      </w:r>
    </w:p>
    <w:p w:rsidR="00AB1432" w:rsidRDefault="00AB1432" w:rsidP="00AB143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1432" w:rsidRDefault="00AB1432" w:rsidP="00AB1432">
      <w:pPr>
        <w:rPr>
          <w:sz w:val="20"/>
          <w:szCs w:val="20"/>
        </w:rPr>
      </w:pPr>
      <w:r>
        <w:rPr>
          <w:sz w:val="28"/>
          <w:szCs w:val="28"/>
        </w:rPr>
        <w:t xml:space="preserve"> В том числе:</w:t>
      </w:r>
      <w:r>
        <w:rPr>
          <w:sz w:val="20"/>
          <w:szCs w:val="20"/>
        </w:rPr>
        <w:t xml:space="preserve"> </w:t>
      </w:r>
    </w:p>
    <w:p w:rsidR="00AB1432" w:rsidRDefault="00AB1432" w:rsidP="00AB1432">
      <w:pPr>
        <w:rPr>
          <w:sz w:val="28"/>
          <w:szCs w:val="28"/>
        </w:rPr>
      </w:pP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 xml:space="preserve"> 1821 06 06013 10 0000 110- Земельный налог    «плюс» 20,5 тыс. рублей</w:t>
      </w: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sz w:val="28"/>
          <w:szCs w:val="28"/>
        </w:rPr>
        <w:t xml:space="preserve">Изменения в расходной части </w:t>
      </w:r>
    </w:p>
    <w:p w:rsidR="00AB1432" w:rsidRDefault="00AB1432" w:rsidP="00AB1432">
      <w:pPr>
        <w:jc w:val="both"/>
        <w:rPr>
          <w:sz w:val="28"/>
          <w:szCs w:val="28"/>
        </w:rPr>
      </w:pPr>
    </w:p>
    <w:p w:rsidR="00AB1432" w:rsidRDefault="00AB1432" w:rsidP="00AB143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1.2</w:t>
      </w:r>
      <w:r>
        <w:rPr>
          <w:sz w:val="28"/>
          <w:szCs w:val="28"/>
        </w:rPr>
        <w:t xml:space="preserve"> Увеличение бюджетных ассигнований «плюс» 20,5 тыс. рублей </w:t>
      </w:r>
    </w:p>
    <w:p w:rsidR="00AB1432" w:rsidRDefault="00AB1432" w:rsidP="00AB143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B1432" w:rsidRDefault="00AB1432" w:rsidP="00AB1432">
      <w:pPr>
        <w:rPr>
          <w:sz w:val="28"/>
          <w:szCs w:val="28"/>
        </w:rPr>
      </w:pPr>
      <w:r>
        <w:rPr>
          <w:sz w:val="28"/>
          <w:szCs w:val="28"/>
        </w:rPr>
        <w:t xml:space="preserve"> В том числе:</w:t>
      </w: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rPr>
          <w:sz w:val="28"/>
          <w:szCs w:val="28"/>
        </w:rPr>
      </w:pPr>
      <w:r>
        <w:rPr>
          <w:sz w:val="28"/>
          <w:szCs w:val="28"/>
        </w:rPr>
        <w:t>111  0104  0020400  500  213    «плюс» 13,0 тыс. рублей</w:t>
      </w:r>
    </w:p>
    <w:p w:rsidR="00AB1432" w:rsidRDefault="00AB1432" w:rsidP="00AB1432">
      <w:pPr>
        <w:rPr>
          <w:sz w:val="28"/>
          <w:szCs w:val="28"/>
        </w:rPr>
      </w:pPr>
      <w:r>
        <w:rPr>
          <w:sz w:val="28"/>
          <w:szCs w:val="28"/>
        </w:rPr>
        <w:t>111  0102  0020300  500  213    «плюс» 7,5 тыс. рублей</w:t>
      </w: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rPr>
          <w:sz w:val="28"/>
          <w:szCs w:val="28"/>
        </w:rPr>
      </w:pP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</w:p>
    <w:p w:rsidR="00AB1432" w:rsidRDefault="00AB1432" w:rsidP="00AB143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                                                                          В.И.Петровичев</w:t>
      </w:r>
    </w:p>
    <w:p w:rsidR="00AB1432" w:rsidRDefault="00AB1432" w:rsidP="00AB1432">
      <w:pPr>
        <w:jc w:val="both"/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</w:t>
      </w:r>
    </w:p>
    <w:p w:rsidR="00AB1432" w:rsidRDefault="00AB1432" w:rsidP="00AB1432"/>
    <w:p w:rsidR="00AB1432" w:rsidRDefault="00AB1432" w:rsidP="00AB1432"/>
    <w:p w:rsidR="00AB1432" w:rsidRDefault="00AB1432" w:rsidP="00AB1432"/>
    <w:p w:rsidR="00AB1432" w:rsidRDefault="00AB1432" w:rsidP="00AB1432"/>
    <w:p w:rsidR="00AB1432" w:rsidRDefault="00AB1432" w:rsidP="00AB1432"/>
    <w:p w:rsidR="00AB1432" w:rsidRDefault="00AB1432" w:rsidP="00AB1432"/>
    <w:p w:rsidR="00AB1432" w:rsidRDefault="00AB1432" w:rsidP="00AB1432">
      <w:pPr>
        <w:jc w:val="center"/>
        <w:rPr>
          <w:sz w:val="20"/>
          <w:szCs w:val="20"/>
        </w:rPr>
      </w:pPr>
    </w:p>
    <w:p w:rsidR="00AB1432" w:rsidRDefault="00AB1432" w:rsidP="00AB1432">
      <w:pPr>
        <w:jc w:val="center"/>
        <w:rPr>
          <w:b/>
          <w:sz w:val="28"/>
          <w:szCs w:val="28"/>
        </w:rPr>
      </w:pPr>
    </w:p>
    <w:p w:rsidR="00AB1432" w:rsidRDefault="00AB1432" w:rsidP="00AB1432">
      <w:pPr>
        <w:jc w:val="center"/>
        <w:rPr>
          <w:b/>
          <w:sz w:val="28"/>
          <w:szCs w:val="28"/>
        </w:rPr>
      </w:pPr>
    </w:p>
    <w:p w:rsidR="00AB1432" w:rsidRDefault="00AB1432" w:rsidP="00AB1432">
      <w:pPr>
        <w:jc w:val="center"/>
        <w:rPr>
          <w:b/>
          <w:sz w:val="28"/>
          <w:szCs w:val="28"/>
        </w:rPr>
      </w:pPr>
    </w:p>
    <w:p w:rsidR="00AB1432" w:rsidRDefault="00AB1432" w:rsidP="00AB1432"/>
    <w:p w:rsidR="00AB1432" w:rsidRDefault="00AB1432" w:rsidP="00AB1432"/>
    <w:p w:rsidR="00AB1432" w:rsidRDefault="00AB1432" w:rsidP="00AB1432"/>
    <w:p w:rsidR="00AB1432" w:rsidRDefault="00AB1432" w:rsidP="00AB1432"/>
    <w:p w:rsidR="00AB1432" w:rsidRDefault="00AB1432" w:rsidP="00AB1432"/>
    <w:p w:rsidR="00DF4CB9" w:rsidRDefault="00AB1432">
      <w:bookmarkStart w:id="0" w:name="_GoBack"/>
      <w:bookmarkEnd w:id="0"/>
    </w:p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AAD"/>
    <w:rsid w:val="00452EDF"/>
    <w:rsid w:val="00784F11"/>
    <w:rsid w:val="008A3842"/>
    <w:rsid w:val="008B6F15"/>
    <w:rsid w:val="00AB1432"/>
    <w:rsid w:val="00B41AA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B1432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AB1432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43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B14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B143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B14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4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4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B1432"/>
    <w:pPr>
      <w:keepNext/>
      <w:jc w:val="center"/>
      <w:outlineLvl w:val="1"/>
    </w:pPr>
    <w:rPr>
      <w:b/>
      <w:bCs/>
      <w:sz w:val="18"/>
    </w:rPr>
  </w:style>
  <w:style w:type="paragraph" w:styleId="6">
    <w:name w:val="heading 6"/>
    <w:basedOn w:val="a"/>
    <w:next w:val="a"/>
    <w:link w:val="60"/>
    <w:unhideWhenUsed/>
    <w:qFormat/>
    <w:rsid w:val="00AB1432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B1432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B143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header"/>
    <w:basedOn w:val="a"/>
    <w:link w:val="a4"/>
    <w:semiHidden/>
    <w:unhideWhenUsed/>
    <w:rsid w:val="00AB143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B14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143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14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13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2240</Words>
  <Characters>12773</Characters>
  <Application>Microsoft Office Word</Application>
  <DocSecurity>0</DocSecurity>
  <Lines>106</Lines>
  <Paragraphs>29</Paragraphs>
  <ScaleCrop>false</ScaleCrop>
  <Company>SPecialiST RePack</Company>
  <LinksUpToDate>false</LinksUpToDate>
  <CharactersWithSpaces>14984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2013-10-07T04:51:00Z</dcterms:created>
  <dcterms:modified xsi:type="dcterms:W3CDTF">2013-10-07T04:51:00Z</dcterms:modified>
</cp:coreProperties>
</file>